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ABE42" w14:textId="70EBFA95" w:rsidR="00C53FEC" w:rsidRPr="007B01BA" w:rsidRDefault="008E7CA2" w:rsidP="008E7CA2">
      <w:pPr>
        <w:pStyle w:val="Tekstpodstawowy2"/>
        <w:tabs>
          <w:tab w:val="left" w:pos="78"/>
        </w:tabs>
        <w:spacing w:line="298" w:lineRule="atLeast"/>
        <w:ind w:firstLine="0"/>
        <w:jc w:val="right"/>
        <w:rPr>
          <w:rFonts w:ascii="Bookman Old Style" w:hAnsi="Bookman Old Style"/>
          <w:color w:val="auto"/>
          <w:szCs w:val="22"/>
        </w:rPr>
      </w:pPr>
      <w:r w:rsidRPr="007B01BA">
        <w:rPr>
          <w:rFonts w:ascii="Bookman Old Style" w:hAnsi="Bookman Old Style"/>
          <w:color w:val="auto"/>
          <w:szCs w:val="22"/>
        </w:rPr>
        <w:t>Załącznik nr 2</w:t>
      </w:r>
    </w:p>
    <w:p w14:paraId="25B1B2A9" w14:textId="77777777" w:rsidR="00C53FEC" w:rsidRPr="007B01BA" w:rsidRDefault="00C53FEC" w:rsidP="00C53FEC">
      <w:pPr>
        <w:pStyle w:val="Tekstpodstawowy2"/>
        <w:tabs>
          <w:tab w:val="left" w:pos="78"/>
        </w:tabs>
        <w:spacing w:line="298" w:lineRule="atLeast"/>
        <w:ind w:firstLine="0"/>
        <w:jc w:val="left"/>
        <w:rPr>
          <w:rFonts w:ascii="Bookman Old Style" w:hAnsi="Bookman Old Style"/>
          <w:color w:val="auto"/>
          <w:szCs w:val="22"/>
        </w:rPr>
      </w:pPr>
    </w:p>
    <w:p w14:paraId="2D1FB837" w14:textId="2132A930" w:rsidR="00C53FEC" w:rsidRPr="007B01BA" w:rsidRDefault="00C53FEC" w:rsidP="007B01BA">
      <w:pPr>
        <w:pStyle w:val="Tekstpodstawowy2"/>
        <w:tabs>
          <w:tab w:val="left" w:pos="78"/>
        </w:tabs>
        <w:spacing w:line="0" w:lineRule="atLeast"/>
        <w:ind w:firstLine="0"/>
        <w:jc w:val="left"/>
        <w:rPr>
          <w:rFonts w:ascii="Bookman Old Style" w:hAnsi="Bookman Old Style"/>
          <w:color w:val="auto"/>
          <w:sz w:val="16"/>
          <w:szCs w:val="16"/>
        </w:rPr>
      </w:pPr>
      <w:r w:rsidRPr="007B01BA">
        <w:rPr>
          <w:rFonts w:ascii="Bookman Old Style" w:hAnsi="Bookman Old Style"/>
          <w:color w:val="auto"/>
          <w:sz w:val="20"/>
        </w:rPr>
        <w:t xml:space="preserve"> </w:t>
      </w:r>
      <w:r w:rsidRPr="007B01BA">
        <w:rPr>
          <w:rFonts w:ascii="Bookman Old Style" w:hAnsi="Bookman Old Style"/>
          <w:color w:val="auto"/>
          <w:sz w:val="16"/>
          <w:szCs w:val="16"/>
        </w:rPr>
        <w:t>…………………………………</w:t>
      </w:r>
      <w:r w:rsidR="007B01BA">
        <w:rPr>
          <w:rFonts w:ascii="Bookman Old Style" w:hAnsi="Bookman Old Style"/>
          <w:color w:val="auto"/>
          <w:sz w:val="16"/>
          <w:szCs w:val="16"/>
        </w:rPr>
        <w:t>………….</w:t>
      </w:r>
      <w:r w:rsidRPr="007B01BA">
        <w:rPr>
          <w:rFonts w:ascii="Bookman Old Style" w:hAnsi="Bookman Old Style"/>
          <w:color w:val="auto"/>
          <w:sz w:val="16"/>
          <w:szCs w:val="16"/>
        </w:rPr>
        <w:t>…..</w:t>
      </w:r>
      <w:r w:rsidRPr="007B01BA">
        <w:rPr>
          <w:rFonts w:ascii="Bookman Old Style" w:hAnsi="Bookman Old Style"/>
          <w:color w:val="auto"/>
          <w:sz w:val="16"/>
          <w:szCs w:val="16"/>
        </w:rPr>
        <w:tab/>
      </w:r>
      <w:r w:rsidRPr="007B01BA">
        <w:rPr>
          <w:rFonts w:ascii="Bookman Old Style" w:hAnsi="Bookman Old Style"/>
          <w:color w:val="auto"/>
          <w:sz w:val="16"/>
          <w:szCs w:val="16"/>
        </w:rPr>
        <w:tab/>
      </w:r>
      <w:r w:rsidRPr="007B01BA">
        <w:rPr>
          <w:rFonts w:ascii="Bookman Old Style" w:hAnsi="Bookman Old Style"/>
          <w:color w:val="auto"/>
          <w:sz w:val="16"/>
          <w:szCs w:val="16"/>
        </w:rPr>
        <w:tab/>
      </w:r>
      <w:r w:rsidRPr="007B01BA">
        <w:rPr>
          <w:rFonts w:ascii="Bookman Old Style" w:hAnsi="Bookman Old Style"/>
          <w:color w:val="auto"/>
          <w:sz w:val="16"/>
          <w:szCs w:val="16"/>
        </w:rPr>
        <w:tab/>
      </w:r>
    </w:p>
    <w:p w14:paraId="34EAE003" w14:textId="32CA4A77" w:rsidR="00C53FEC" w:rsidRPr="007B01BA" w:rsidRDefault="00C53FEC" w:rsidP="007B01BA">
      <w:pPr>
        <w:pStyle w:val="Tekstpodstawowy2"/>
        <w:tabs>
          <w:tab w:val="left" w:pos="78"/>
        </w:tabs>
        <w:spacing w:line="0" w:lineRule="atLeast"/>
        <w:ind w:firstLine="0"/>
        <w:jc w:val="left"/>
        <w:rPr>
          <w:rFonts w:ascii="Bookman Old Style" w:hAnsi="Bookman Old Style"/>
          <w:color w:val="auto"/>
          <w:sz w:val="16"/>
          <w:szCs w:val="16"/>
        </w:rPr>
      </w:pPr>
      <w:r w:rsidRPr="007B01BA">
        <w:rPr>
          <w:rFonts w:ascii="Bookman Old Style" w:hAnsi="Bookman Old Style"/>
          <w:color w:val="auto"/>
          <w:sz w:val="20"/>
        </w:rPr>
        <w:t xml:space="preserve">  </w:t>
      </w:r>
      <w:r w:rsidRPr="007B01BA">
        <w:rPr>
          <w:rFonts w:ascii="Bookman Old Style" w:hAnsi="Bookman Old Style"/>
          <w:color w:val="auto"/>
          <w:sz w:val="16"/>
          <w:szCs w:val="16"/>
        </w:rPr>
        <w:t>pieczęć jednostki składającej wniosek</w:t>
      </w:r>
      <w:r w:rsidRPr="007B01BA">
        <w:rPr>
          <w:rFonts w:ascii="Bookman Old Style" w:hAnsi="Bookman Old Style"/>
          <w:color w:val="auto"/>
          <w:sz w:val="16"/>
          <w:szCs w:val="16"/>
        </w:rPr>
        <w:tab/>
      </w:r>
      <w:r w:rsidRPr="007B01BA">
        <w:rPr>
          <w:rFonts w:ascii="Bookman Old Style" w:hAnsi="Bookman Old Style"/>
          <w:color w:val="auto"/>
          <w:sz w:val="16"/>
          <w:szCs w:val="16"/>
        </w:rPr>
        <w:tab/>
      </w:r>
      <w:r w:rsidRPr="007B01BA">
        <w:rPr>
          <w:rFonts w:ascii="Bookman Old Style" w:hAnsi="Bookman Old Style"/>
          <w:color w:val="auto"/>
          <w:sz w:val="16"/>
          <w:szCs w:val="16"/>
        </w:rPr>
        <w:tab/>
      </w:r>
      <w:r w:rsidRPr="007B01BA">
        <w:rPr>
          <w:rFonts w:ascii="Bookman Old Style" w:hAnsi="Bookman Old Style"/>
          <w:color w:val="auto"/>
          <w:sz w:val="16"/>
          <w:szCs w:val="16"/>
        </w:rPr>
        <w:tab/>
      </w:r>
      <w:r w:rsidRPr="007B01BA">
        <w:rPr>
          <w:rFonts w:ascii="Bookman Old Style" w:hAnsi="Bookman Old Style"/>
          <w:color w:val="auto"/>
          <w:sz w:val="16"/>
          <w:szCs w:val="16"/>
        </w:rPr>
        <w:tab/>
      </w:r>
      <w:r w:rsidRPr="007B01BA">
        <w:rPr>
          <w:rFonts w:ascii="Bookman Old Style" w:hAnsi="Bookman Old Style"/>
          <w:color w:val="auto"/>
          <w:sz w:val="16"/>
          <w:szCs w:val="16"/>
        </w:rPr>
        <w:tab/>
        <w:t xml:space="preserve">             </w:t>
      </w:r>
    </w:p>
    <w:p w14:paraId="774E145B" w14:textId="7494375E" w:rsidR="00C53FEC" w:rsidRPr="007B01BA" w:rsidRDefault="00C53FEC" w:rsidP="00C53FEC">
      <w:pPr>
        <w:pStyle w:val="Tekstpodstawowy2"/>
        <w:tabs>
          <w:tab w:val="left" w:pos="78"/>
        </w:tabs>
        <w:spacing w:line="298" w:lineRule="atLeast"/>
        <w:ind w:firstLine="0"/>
        <w:jc w:val="left"/>
        <w:rPr>
          <w:rFonts w:ascii="Bookman Old Style" w:hAnsi="Bookman Old Style"/>
          <w:bCs/>
          <w:color w:val="auto"/>
          <w:szCs w:val="22"/>
        </w:rPr>
      </w:pPr>
      <w:r w:rsidRPr="007B01BA">
        <w:rPr>
          <w:rFonts w:ascii="Bookman Old Style" w:hAnsi="Bookman Old Style"/>
          <w:color w:val="auto"/>
          <w:szCs w:val="22"/>
        </w:rPr>
        <w:tab/>
      </w:r>
      <w:r w:rsidRPr="007B01BA">
        <w:rPr>
          <w:rFonts w:ascii="Bookman Old Style" w:hAnsi="Bookman Old Style"/>
          <w:color w:val="auto"/>
          <w:szCs w:val="22"/>
        </w:rPr>
        <w:tab/>
      </w:r>
      <w:r w:rsidRPr="007B01BA">
        <w:rPr>
          <w:rFonts w:ascii="Bookman Old Style" w:hAnsi="Bookman Old Style"/>
          <w:color w:val="auto"/>
          <w:szCs w:val="22"/>
        </w:rPr>
        <w:tab/>
      </w:r>
      <w:r w:rsidRPr="007B01BA">
        <w:rPr>
          <w:rFonts w:ascii="Bookman Old Style" w:hAnsi="Bookman Old Style"/>
          <w:color w:val="auto"/>
          <w:szCs w:val="22"/>
        </w:rPr>
        <w:tab/>
      </w:r>
      <w:r w:rsidRPr="007B01BA">
        <w:rPr>
          <w:rFonts w:ascii="Bookman Old Style" w:hAnsi="Bookman Old Style"/>
          <w:color w:val="auto"/>
          <w:szCs w:val="22"/>
        </w:rPr>
        <w:tab/>
      </w:r>
      <w:r w:rsidRPr="007B01BA">
        <w:rPr>
          <w:rFonts w:ascii="Bookman Old Style" w:hAnsi="Bookman Old Style"/>
          <w:color w:val="auto"/>
          <w:szCs w:val="22"/>
        </w:rPr>
        <w:tab/>
      </w:r>
      <w:r w:rsidRPr="007B01BA">
        <w:rPr>
          <w:rFonts w:ascii="Bookman Old Style" w:hAnsi="Bookman Old Style"/>
          <w:color w:val="auto"/>
          <w:szCs w:val="22"/>
        </w:rPr>
        <w:tab/>
      </w:r>
      <w:r w:rsidRPr="007B01BA">
        <w:rPr>
          <w:rFonts w:ascii="Bookman Old Style" w:hAnsi="Bookman Old Style"/>
          <w:color w:val="auto"/>
          <w:szCs w:val="22"/>
        </w:rPr>
        <w:tab/>
      </w:r>
      <w:r w:rsidRPr="007B01BA">
        <w:rPr>
          <w:rFonts w:ascii="Bookman Old Style" w:hAnsi="Bookman Old Style"/>
          <w:color w:val="auto"/>
          <w:szCs w:val="22"/>
        </w:rPr>
        <w:tab/>
      </w:r>
      <w:r w:rsidRPr="007B01BA">
        <w:rPr>
          <w:rFonts w:ascii="Bookman Old Style" w:hAnsi="Bookman Old Style"/>
          <w:color w:val="auto"/>
          <w:szCs w:val="22"/>
        </w:rPr>
        <w:tab/>
      </w:r>
    </w:p>
    <w:p w14:paraId="096FED09" w14:textId="77777777" w:rsidR="00C53FEC" w:rsidRPr="007B01BA" w:rsidRDefault="00C53FEC" w:rsidP="00C53FEC">
      <w:pPr>
        <w:pStyle w:val="Tekstpodstawowy2"/>
        <w:tabs>
          <w:tab w:val="left" w:pos="78"/>
        </w:tabs>
        <w:spacing w:line="298" w:lineRule="atLeast"/>
        <w:ind w:firstLine="0"/>
        <w:jc w:val="left"/>
        <w:rPr>
          <w:rFonts w:ascii="Bookman Old Style" w:hAnsi="Bookman Old Style"/>
          <w:color w:val="auto"/>
          <w:szCs w:val="22"/>
        </w:rPr>
      </w:pPr>
    </w:p>
    <w:p w14:paraId="56C02AFF" w14:textId="77777777" w:rsidR="00C53FEC" w:rsidRPr="007B01BA" w:rsidRDefault="00C53FEC" w:rsidP="00C53FEC">
      <w:pPr>
        <w:pStyle w:val="Tekstpodstawowy2"/>
        <w:tabs>
          <w:tab w:val="left" w:pos="78"/>
        </w:tabs>
        <w:spacing w:line="298" w:lineRule="atLeast"/>
        <w:ind w:firstLine="0"/>
        <w:jc w:val="center"/>
        <w:rPr>
          <w:rFonts w:ascii="Bookman Old Style" w:hAnsi="Bookman Old Style"/>
          <w:b/>
          <w:color w:val="auto"/>
          <w:szCs w:val="22"/>
        </w:rPr>
      </w:pPr>
      <w:r w:rsidRPr="007B01BA">
        <w:rPr>
          <w:rFonts w:ascii="Bookman Old Style" w:hAnsi="Bookman Old Style"/>
          <w:b/>
          <w:color w:val="auto"/>
          <w:szCs w:val="22"/>
        </w:rPr>
        <w:t xml:space="preserve">Wniosek o nieodpłatne przekazanie </w:t>
      </w:r>
    </w:p>
    <w:p w14:paraId="25E51D0E" w14:textId="723E2FE4" w:rsidR="00C53FEC" w:rsidRPr="007B01BA" w:rsidRDefault="00C53FEC" w:rsidP="00C53FEC">
      <w:pPr>
        <w:pStyle w:val="Tekstpodstawowy2"/>
        <w:tabs>
          <w:tab w:val="left" w:pos="78"/>
        </w:tabs>
        <w:spacing w:line="298" w:lineRule="atLeast"/>
        <w:ind w:firstLine="0"/>
        <w:jc w:val="center"/>
        <w:rPr>
          <w:rFonts w:ascii="Bookman Old Style" w:hAnsi="Bookman Old Style"/>
          <w:b/>
          <w:color w:val="auto"/>
          <w:szCs w:val="22"/>
        </w:rPr>
      </w:pPr>
      <w:r w:rsidRPr="007B01BA">
        <w:rPr>
          <w:rFonts w:ascii="Bookman Old Style" w:hAnsi="Bookman Old Style"/>
          <w:b/>
          <w:color w:val="auto"/>
          <w:szCs w:val="22"/>
        </w:rPr>
        <w:t>składników rzeczowych majątku ruchomego</w:t>
      </w:r>
    </w:p>
    <w:p w14:paraId="6198710F" w14:textId="77777777" w:rsidR="00C53FEC" w:rsidRPr="007B01BA" w:rsidRDefault="00C53FEC" w:rsidP="00C53FEC">
      <w:pPr>
        <w:pStyle w:val="Tekstpodstawowy2"/>
        <w:tabs>
          <w:tab w:val="left" w:pos="78"/>
        </w:tabs>
        <w:spacing w:line="298" w:lineRule="atLeast"/>
        <w:ind w:firstLine="0"/>
        <w:jc w:val="center"/>
        <w:rPr>
          <w:rFonts w:ascii="Bookman Old Style" w:hAnsi="Bookman Old Style"/>
          <w:bCs/>
          <w:color w:val="auto"/>
          <w:szCs w:val="22"/>
        </w:rPr>
      </w:pPr>
    </w:p>
    <w:p w14:paraId="622F5DBC" w14:textId="77777777" w:rsidR="008E7CA2" w:rsidRPr="007B01BA" w:rsidRDefault="00C53FEC" w:rsidP="00C53FEC">
      <w:pPr>
        <w:pStyle w:val="Tekstpodstawowy2"/>
        <w:numPr>
          <w:ilvl w:val="0"/>
          <w:numId w:val="1"/>
        </w:numPr>
        <w:tabs>
          <w:tab w:val="left" w:pos="78"/>
        </w:tabs>
        <w:spacing w:line="298" w:lineRule="atLeast"/>
        <w:jc w:val="left"/>
        <w:rPr>
          <w:rFonts w:ascii="Bookman Old Style" w:hAnsi="Bookman Old Style"/>
          <w:color w:val="auto"/>
          <w:szCs w:val="22"/>
        </w:rPr>
      </w:pPr>
      <w:r w:rsidRPr="007B01BA">
        <w:rPr>
          <w:rFonts w:ascii="Bookman Old Style" w:hAnsi="Bookman Old Style"/>
          <w:color w:val="auto"/>
          <w:szCs w:val="22"/>
        </w:rPr>
        <w:t xml:space="preserve">Nazwa, siedziba i adres zainteresowanego organu lub jednostki występującej </w:t>
      </w:r>
    </w:p>
    <w:p w14:paraId="411661D4" w14:textId="3B9226FD" w:rsidR="00C53FEC" w:rsidRPr="007B01BA" w:rsidRDefault="00C53FEC" w:rsidP="00BC13C3">
      <w:pPr>
        <w:pStyle w:val="Tekstpodstawowy2"/>
        <w:tabs>
          <w:tab w:val="left" w:pos="78"/>
        </w:tabs>
        <w:spacing w:line="480" w:lineRule="auto"/>
        <w:ind w:left="720" w:firstLine="0"/>
        <w:jc w:val="left"/>
        <w:rPr>
          <w:rFonts w:ascii="Bookman Old Style" w:hAnsi="Bookman Old Style"/>
          <w:color w:val="auto"/>
          <w:sz w:val="16"/>
          <w:szCs w:val="16"/>
        </w:rPr>
      </w:pPr>
      <w:r w:rsidRPr="007B01BA">
        <w:rPr>
          <w:rFonts w:ascii="Bookman Old Style" w:hAnsi="Bookman Old Style"/>
          <w:color w:val="auto"/>
          <w:szCs w:val="22"/>
        </w:rPr>
        <w:t xml:space="preserve">o nieodpłatne przekazanie, e-mail oraz telefon kontaktowy </w:t>
      </w:r>
      <w:r w:rsidRPr="007B01BA">
        <w:rPr>
          <w:rFonts w:ascii="Bookman Old Style" w:hAnsi="Bookman Old Style"/>
          <w:color w:val="auto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B01BA">
        <w:rPr>
          <w:rFonts w:ascii="Bookman Old Style" w:hAnsi="Bookman Old Style"/>
          <w:color w:val="auto"/>
          <w:sz w:val="16"/>
          <w:szCs w:val="16"/>
        </w:rPr>
        <w:t>………………………………………………………………………………………………………………………………………………</w:t>
      </w:r>
    </w:p>
    <w:p w14:paraId="18B2D5FC" w14:textId="52614FEE" w:rsidR="00C53FEC" w:rsidRPr="007B01BA" w:rsidRDefault="00C53FEC" w:rsidP="00C53FEC">
      <w:pPr>
        <w:pStyle w:val="Tekstpodstawowy2"/>
        <w:numPr>
          <w:ilvl w:val="0"/>
          <w:numId w:val="1"/>
        </w:numPr>
        <w:tabs>
          <w:tab w:val="left" w:pos="78"/>
        </w:tabs>
        <w:spacing w:line="298" w:lineRule="atLeast"/>
        <w:jc w:val="left"/>
        <w:rPr>
          <w:rFonts w:ascii="Bookman Old Style" w:hAnsi="Bookman Old Style"/>
          <w:color w:val="auto"/>
          <w:szCs w:val="22"/>
        </w:rPr>
      </w:pPr>
      <w:r w:rsidRPr="007B01BA">
        <w:rPr>
          <w:rFonts w:ascii="Bookman Old Style" w:hAnsi="Bookman Old Style"/>
          <w:color w:val="auto"/>
          <w:szCs w:val="22"/>
        </w:rPr>
        <w:t>Wskazanie składników rzeczowych majątku ruchomego, których dotyczy wniosek (nazwę składnika, nr inwentarzowy, nr załącznika):</w:t>
      </w:r>
    </w:p>
    <w:p w14:paraId="3CC657BA" w14:textId="77777777" w:rsidR="00C53FEC" w:rsidRPr="007B01BA" w:rsidRDefault="00C53FEC" w:rsidP="00C53FEC">
      <w:pPr>
        <w:pStyle w:val="Tekstpodstawowy2"/>
        <w:tabs>
          <w:tab w:val="left" w:pos="78"/>
        </w:tabs>
        <w:spacing w:line="298" w:lineRule="atLeast"/>
        <w:ind w:firstLine="0"/>
        <w:jc w:val="left"/>
        <w:rPr>
          <w:rFonts w:ascii="Bookman Old Style" w:hAnsi="Bookman Old Style"/>
          <w:color w:val="auto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3"/>
        <w:gridCol w:w="4740"/>
        <w:gridCol w:w="1979"/>
        <w:gridCol w:w="1770"/>
      </w:tblGrid>
      <w:tr w:rsidR="00947396" w:rsidRPr="007B01BA" w14:paraId="268AF340" w14:textId="77777777" w:rsidTr="00947396">
        <w:trPr>
          <w:trHeight w:val="648"/>
        </w:trPr>
        <w:tc>
          <w:tcPr>
            <w:tcW w:w="573" w:type="dxa"/>
            <w:vAlign w:val="center"/>
          </w:tcPr>
          <w:p w14:paraId="0ED54587" w14:textId="6A7672A6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center"/>
              <w:rPr>
                <w:rFonts w:ascii="Bookman Old Style" w:hAnsi="Bookman Old Style"/>
                <w:b/>
                <w:bCs/>
                <w:color w:val="auto"/>
                <w:szCs w:val="22"/>
              </w:rPr>
            </w:pPr>
            <w:r w:rsidRPr="007B01BA">
              <w:rPr>
                <w:rFonts w:ascii="Bookman Old Style" w:hAnsi="Bookman Old Style"/>
                <w:b/>
                <w:bCs/>
                <w:color w:val="auto"/>
                <w:szCs w:val="22"/>
              </w:rPr>
              <w:t>Lp.</w:t>
            </w:r>
          </w:p>
        </w:tc>
        <w:tc>
          <w:tcPr>
            <w:tcW w:w="4740" w:type="dxa"/>
            <w:vAlign w:val="center"/>
          </w:tcPr>
          <w:p w14:paraId="73C8034D" w14:textId="446952CD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center"/>
              <w:rPr>
                <w:rFonts w:ascii="Bookman Old Style" w:hAnsi="Bookman Old Style"/>
                <w:b/>
                <w:bCs/>
                <w:color w:val="auto"/>
                <w:szCs w:val="22"/>
              </w:rPr>
            </w:pPr>
            <w:r w:rsidRPr="007B01BA">
              <w:rPr>
                <w:rFonts w:ascii="Bookman Old Style" w:hAnsi="Bookman Old Style"/>
                <w:b/>
                <w:bCs/>
                <w:color w:val="auto"/>
                <w:szCs w:val="22"/>
              </w:rPr>
              <w:t>Nazwa składnika majątku</w:t>
            </w:r>
          </w:p>
        </w:tc>
        <w:tc>
          <w:tcPr>
            <w:tcW w:w="1979" w:type="dxa"/>
            <w:vAlign w:val="center"/>
          </w:tcPr>
          <w:p w14:paraId="717598F4" w14:textId="16AC871C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center"/>
              <w:rPr>
                <w:rFonts w:ascii="Bookman Old Style" w:hAnsi="Bookman Old Style"/>
                <w:b/>
                <w:bCs/>
                <w:color w:val="auto"/>
                <w:szCs w:val="22"/>
              </w:rPr>
            </w:pPr>
            <w:r w:rsidRPr="007B01BA">
              <w:rPr>
                <w:rFonts w:ascii="Bookman Old Style" w:hAnsi="Bookman Old Style"/>
                <w:b/>
                <w:bCs/>
                <w:color w:val="auto"/>
                <w:szCs w:val="22"/>
              </w:rPr>
              <w:t>Nr inwentarzowy</w:t>
            </w:r>
          </w:p>
        </w:tc>
        <w:tc>
          <w:tcPr>
            <w:tcW w:w="1770" w:type="dxa"/>
            <w:vAlign w:val="center"/>
          </w:tcPr>
          <w:p w14:paraId="67FD1787" w14:textId="5AED5BF5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center"/>
              <w:rPr>
                <w:rFonts w:ascii="Bookman Old Style" w:hAnsi="Bookman Old Style"/>
                <w:b/>
                <w:bCs/>
                <w:color w:val="auto"/>
                <w:szCs w:val="22"/>
              </w:rPr>
            </w:pPr>
            <w:r w:rsidRPr="007B01BA">
              <w:rPr>
                <w:rFonts w:ascii="Bookman Old Style" w:hAnsi="Bookman Old Style"/>
                <w:b/>
                <w:bCs/>
                <w:color w:val="auto"/>
                <w:szCs w:val="22"/>
              </w:rPr>
              <w:t>Nr załącznika</w:t>
            </w:r>
          </w:p>
        </w:tc>
      </w:tr>
      <w:tr w:rsidR="00947396" w:rsidRPr="007B01BA" w14:paraId="6314F12D" w14:textId="77777777" w:rsidTr="009E3DB1">
        <w:trPr>
          <w:trHeight w:val="403"/>
        </w:trPr>
        <w:tc>
          <w:tcPr>
            <w:tcW w:w="573" w:type="dxa"/>
          </w:tcPr>
          <w:p w14:paraId="3BA297F2" w14:textId="77777777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left"/>
              <w:rPr>
                <w:rFonts w:ascii="Bookman Old Style" w:hAnsi="Bookman Old Style"/>
                <w:color w:val="auto"/>
                <w:szCs w:val="22"/>
              </w:rPr>
            </w:pPr>
          </w:p>
        </w:tc>
        <w:tc>
          <w:tcPr>
            <w:tcW w:w="4740" w:type="dxa"/>
          </w:tcPr>
          <w:p w14:paraId="66D20C0F" w14:textId="77777777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left"/>
              <w:rPr>
                <w:rFonts w:ascii="Bookman Old Style" w:hAnsi="Bookman Old Style"/>
                <w:color w:val="auto"/>
                <w:szCs w:val="22"/>
              </w:rPr>
            </w:pPr>
          </w:p>
        </w:tc>
        <w:tc>
          <w:tcPr>
            <w:tcW w:w="1979" w:type="dxa"/>
          </w:tcPr>
          <w:p w14:paraId="4AA99ED6" w14:textId="5B33A1C6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left"/>
              <w:rPr>
                <w:rFonts w:ascii="Bookman Old Style" w:hAnsi="Bookman Old Style"/>
                <w:color w:val="auto"/>
                <w:szCs w:val="22"/>
              </w:rPr>
            </w:pPr>
          </w:p>
        </w:tc>
        <w:tc>
          <w:tcPr>
            <w:tcW w:w="1770" w:type="dxa"/>
          </w:tcPr>
          <w:p w14:paraId="0B2A1CC1" w14:textId="77777777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left"/>
              <w:rPr>
                <w:rFonts w:ascii="Bookman Old Style" w:hAnsi="Bookman Old Style"/>
                <w:color w:val="auto"/>
                <w:szCs w:val="22"/>
              </w:rPr>
            </w:pPr>
          </w:p>
        </w:tc>
      </w:tr>
      <w:tr w:rsidR="00947396" w:rsidRPr="007B01BA" w14:paraId="6BC737F4" w14:textId="77777777" w:rsidTr="00E642B2">
        <w:trPr>
          <w:trHeight w:val="422"/>
        </w:trPr>
        <w:tc>
          <w:tcPr>
            <w:tcW w:w="573" w:type="dxa"/>
          </w:tcPr>
          <w:p w14:paraId="3575276F" w14:textId="77777777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left"/>
              <w:rPr>
                <w:rFonts w:ascii="Bookman Old Style" w:hAnsi="Bookman Old Style"/>
                <w:color w:val="auto"/>
                <w:szCs w:val="22"/>
              </w:rPr>
            </w:pPr>
          </w:p>
        </w:tc>
        <w:tc>
          <w:tcPr>
            <w:tcW w:w="4740" w:type="dxa"/>
          </w:tcPr>
          <w:p w14:paraId="70DA74FD" w14:textId="77777777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left"/>
              <w:rPr>
                <w:rFonts w:ascii="Bookman Old Style" w:hAnsi="Bookman Old Style"/>
                <w:color w:val="auto"/>
                <w:szCs w:val="22"/>
              </w:rPr>
            </w:pPr>
          </w:p>
        </w:tc>
        <w:tc>
          <w:tcPr>
            <w:tcW w:w="1979" w:type="dxa"/>
          </w:tcPr>
          <w:p w14:paraId="66539847" w14:textId="23258134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left"/>
              <w:rPr>
                <w:rFonts w:ascii="Bookman Old Style" w:hAnsi="Bookman Old Style"/>
                <w:color w:val="auto"/>
                <w:szCs w:val="22"/>
              </w:rPr>
            </w:pPr>
          </w:p>
        </w:tc>
        <w:tc>
          <w:tcPr>
            <w:tcW w:w="1770" w:type="dxa"/>
          </w:tcPr>
          <w:p w14:paraId="67EE16A0" w14:textId="77777777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left"/>
              <w:rPr>
                <w:rFonts w:ascii="Bookman Old Style" w:hAnsi="Bookman Old Style"/>
                <w:color w:val="auto"/>
                <w:szCs w:val="22"/>
              </w:rPr>
            </w:pPr>
          </w:p>
        </w:tc>
      </w:tr>
      <w:tr w:rsidR="00947396" w:rsidRPr="007B01BA" w14:paraId="7015BBD1" w14:textId="77777777" w:rsidTr="004C7E60">
        <w:trPr>
          <w:trHeight w:val="422"/>
        </w:trPr>
        <w:tc>
          <w:tcPr>
            <w:tcW w:w="573" w:type="dxa"/>
          </w:tcPr>
          <w:p w14:paraId="6707CEFB" w14:textId="77777777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left"/>
              <w:rPr>
                <w:rFonts w:ascii="Bookman Old Style" w:hAnsi="Bookman Old Style"/>
                <w:color w:val="auto"/>
                <w:szCs w:val="22"/>
              </w:rPr>
            </w:pPr>
          </w:p>
        </w:tc>
        <w:tc>
          <w:tcPr>
            <w:tcW w:w="4740" w:type="dxa"/>
          </w:tcPr>
          <w:p w14:paraId="56183BC5" w14:textId="77777777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left"/>
              <w:rPr>
                <w:rFonts w:ascii="Bookman Old Style" w:hAnsi="Bookman Old Style"/>
                <w:color w:val="auto"/>
                <w:szCs w:val="22"/>
              </w:rPr>
            </w:pPr>
          </w:p>
        </w:tc>
        <w:tc>
          <w:tcPr>
            <w:tcW w:w="1979" w:type="dxa"/>
          </w:tcPr>
          <w:p w14:paraId="7AB9E0C2" w14:textId="77777777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left"/>
              <w:rPr>
                <w:rFonts w:ascii="Bookman Old Style" w:hAnsi="Bookman Old Style"/>
                <w:color w:val="auto"/>
                <w:szCs w:val="22"/>
              </w:rPr>
            </w:pPr>
          </w:p>
        </w:tc>
        <w:tc>
          <w:tcPr>
            <w:tcW w:w="1770" w:type="dxa"/>
          </w:tcPr>
          <w:p w14:paraId="47F07DC5" w14:textId="77777777" w:rsidR="00947396" w:rsidRPr="007B01BA" w:rsidRDefault="00947396" w:rsidP="00C53FEC">
            <w:pPr>
              <w:pStyle w:val="Tekstpodstawowy2"/>
              <w:tabs>
                <w:tab w:val="left" w:pos="78"/>
              </w:tabs>
              <w:spacing w:line="298" w:lineRule="atLeast"/>
              <w:ind w:firstLine="0"/>
              <w:jc w:val="left"/>
              <w:rPr>
                <w:rFonts w:ascii="Bookman Old Style" w:hAnsi="Bookman Old Style"/>
                <w:color w:val="auto"/>
                <w:szCs w:val="22"/>
              </w:rPr>
            </w:pPr>
          </w:p>
        </w:tc>
      </w:tr>
    </w:tbl>
    <w:p w14:paraId="514F88FF" w14:textId="77777777" w:rsidR="00C53FEC" w:rsidRPr="007B01BA" w:rsidRDefault="00C53FEC" w:rsidP="00C53FEC">
      <w:pPr>
        <w:pStyle w:val="Tekstpodstawowy2"/>
        <w:tabs>
          <w:tab w:val="left" w:pos="78"/>
        </w:tabs>
        <w:spacing w:line="298" w:lineRule="atLeast"/>
        <w:jc w:val="left"/>
        <w:rPr>
          <w:rFonts w:ascii="Bookman Old Style" w:hAnsi="Bookman Old Style"/>
          <w:color w:val="auto"/>
          <w:szCs w:val="22"/>
        </w:rPr>
      </w:pPr>
    </w:p>
    <w:p w14:paraId="734783C9" w14:textId="3743D81D" w:rsidR="00C53FEC" w:rsidRDefault="008E7CA2" w:rsidP="007B01BA">
      <w:pPr>
        <w:pStyle w:val="Tekstpodstawowy2"/>
        <w:numPr>
          <w:ilvl w:val="0"/>
          <w:numId w:val="1"/>
        </w:numPr>
        <w:tabs>
          <w:tab w:val="left" w:pos="78"/>
        </w:tabs>
        <w:spacing w:line="298" w:lineRule="atLeast"/>
        <w:jc w:val="left"/>
        <w:rPr>
          <w:rFonts w:ascii="Bookman Old Style" w:hAnsi="Bookman Old Style"/>
          <w:color w:val="auto"/>
          <w:szCs w:val="22"/>
        </w:rPr>
      </w:pPr>
      <w:r w:rsidRPr="007B01BA">
        <w:rPr>
          <w:rFonts w:ascii="Bookman Old Style" w:hAnsi="Bookman Old Style"/>
          <w:color w:val="auto"/>
          <w:szCs w:val="22"/>
        </w:rPr>
        <w:t>Uzasadnienie potrzeb i sposobu wykorzystania składnika majątku:</w:t>
      </w:r>
    </w:p>
    <w:p w14:paraId="17535762" w14:textId="77777777" w:rsidR="00BC13C3" w:rsidRPr="007B01BA" w:rsidRDefault="00BC13C3" w:rsidP="00BC13C3">
      <w:pPr>
        <w:pStyle w:val="Tekstpodstawowy2"/>
        <w:tabs>
          <w:tab w:val="left" w:pos="78"/>
        </w:tabs>
        <w:spacing w:line="298" w:lineRule="atLeast"/>
        <w:ind w:left="720" w:firstLine="0"/>
        <w:jc w:val="left"/>
        <w:rPr>
          <w:rFonts w:ascii="Bookman Old Style" w:hAnsi="Bookman Old Style"/>
          <w:color w:val="auto"/>
          <w:szCs w:val="22"/>
        </w:rPr>
      </w:pPr>
    </w:p>
    <w:p w14:paraId="1997BE77" w14:textId="00A8AC99" w:rsidR="00C53FEC" w:rsidRPr="007B01BA" w:rsidRDefault="008E7CA2" w:rsidP="00BC13C3">
      <w:pPr>
        <w:pStyle w:val="Tekstpodstawowy2"/>
        <w:tabs>
          <w:tab w:val="left" w:pos="709"/>
        </w:tabs>
        <w:spacing w:line="480" w:lineRule="auto"/>
        <w:ind w:left="709" w:firstLine="0"/>
        <w:jc w:val="left"/>
        <w:rPr>
          <w:rFonts w:ascii="Bookman Old Style" w:hAnsi="Bookman Old Style"/>
          <w:color w:val="auto"/>
          <w:sz w:val="16"/>
          <w:szCs w:val="16"/>
        </w:rPr>
      </w:pPr>
      <w:r w:rsidRPr="007B01BA">
        <w:rPr>
          <w:rFonts w:ascii="Bookman Old Style" w:hAnsi="Bookman Old Style"/>
          <w:color w:val="auto"/>
          <w:sz w:val="16"/>
          <w:szCs w:val="16"/>
        </w:rPr>
        <w:t>.</w:t>
      </w:r>
      <w:r w:rsidR="00C53FEC" w:rsidRPr="007B01BA">
        <w:rPr>
          <w:rFonts w:ascii="Bookman Old Style" w:hAnsi="Bookman Old Style"/>
          <w:color w:val="auto"/>
          <w:sz w:val="16"/>
          <w:szCs w:val="16"/>
        </w:rPr>
        <w:t>………………………………………………………………………………</w:t>
      </w:r>
      <w:r w:rsidRPr="007B01BA">
        <w:rPr>
          <w:rFonts w:ascii="Bookman Old Style" w:hAnsi="Bookman Old Style"/>
          <w:color w:val="auto"/>
          <w:sz w:val="16"/>
          <w:szCs w:val="16"/>
        </w:rPr>
        <w:t>…..…………………………………………………………………………………………..…….………………………………..</w:t>
      </w:r>
      <w:r w:rsidR="00C53FEC" w:rsidRPr="007B01BA">
        <w:rPr>
          <w:rFonts w:ascii="Bookman Old Style" w:hAnsi="Bookman Old Style"/>
          <w:color w:val="auto"/>
          <w:sz w:val="16"/>
          <w:szCs w:val="16"/>
        </w:rPr>
        <w:t>………</w:t>
      </w:r>
      <w:r w:rsidRPr="007B01BA">
        <w:rPr>
          <w:rFonts w:ascii="Bookman Old Style" w:hAnsi="Bookman Old Style"/>
          <w:color w:val="auto"/>
          <w:sz w:val="16"/>
          <w:szCs w:val="16"/>
        </w:rPr>
        <w:t>…………………………………………….</w:t>
      </w:r>
      <w:r w:rsidR="00C53FEC" w:rsidRPr="007B01BA">
        <w:rPr>
          <w:rFonts w:ascii="Bookman Old Style" w:hAnsi="Bookman Old Style"/>
          <w:color w:val="auto"/>
          <w:sz w:val="16"/>
          <w:szCs w:val="16"/>
        </w:rPr>
        <w:t>………</w:t>
      </w:r>
      <w:r w:rsidRPr="007B01BA">
        <w:rPr>
          <w:rFonts w:ascii="Bookman Old Style" w:hAnsi="Bookman Old Style"/>
          <w:color w:val="auto"/>
          <w:sz w:val="16"/>
          <w:szCs w:val="16"/>
        </w:rPr>
        <w:t>……………………………………………………</w:t>
      </w:r>
      <w:r w:rsidR="00BC13C3">
        <w:rPr>
          <w:rFonts w:ascii="Bookman Old Style" w:hAnsi="Bookman Old Style"/>
          <w:color w:val="auto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…………………………………………………………………………………………………………………………………………………………………………………….</w:t>
      </w:r>
      <w:r w:rsidRPr="007B01BA">
        <w:rPr>
          <w:rFonts w:ascii="Bookman Old Style" w:hAnsi="Bookman Old Style"/>
          <w:color w:val="auto"/>
          <w:sz w:val="16"/>
          <w:szCs w:val="16"/>
        </w:rPr>
        <w:t>……………………………………..</w:t>
      </w:r>
    </w:p>
    <w:p w14:paraId="63461478" w14:textId="1D3E7C2F" w:rsidR="00C53FEC" w:rsidRPr="007B01BA" w:rsidRDefault="007B01BA" w:rsidP="007B01BA">
      <w:pPr>
        <w:pStyle w:val="Tekstpodstawowy2"/>
        <w:tabs>
          <w:tab w:val="left" w:pos="78"/>
        </w:tabs>
        <w:spacing w:line="298" w:lineRule="atLeast"/>
        <w:ind w:left="360" w:firstLine="0"/>
        <w:jc w:val="left"/>
        <w:rPr>
          <w:rFonts w:ascii="Bookman Old Style" w:hAnsi="Bookman Old Style"/>
          <w:color w:val="auto"/>
          <w:szCs w:val="22"/>
        </w:rPr>
      </w:pPr>
      <w:r>
        <w:rPr>
          <w:rFonts w:ascii="Bookman Old Style" w:hAnsi="Bookman Old Style"/>
          <w:color w:val="auto"/>
          <w:szCs w:val="22"/>
        </w:rPr>
        <w:t>4.</w:t>
      </w:r>
      <w:r>
        <w:rPr>
          <w:rFonts w:ascii="Bookman Old Style" w:hAnsi="Bookman Old Style"/>
          <w:color w:val="auto"/>
          <w:szCs w:val="22"/>
        </w:rPr>
        <w:tab/>
      </w:r>
      <w:r w:rsidR="008E7CA2" w:rsidRPr="007B01BA">
        <w:rPr>
          <w:rFonts w:ascii="Bookman Old Style" w:hAnsi="Bookman Old Style"/>
          <w:color w:val="auto"/>
          <w:szCs w:val="22"/>
        </w:rPr>
        <w:t>Forma prowadzonej działalności (zaznaczyć właściwe):</w:t>
      </w:r>
    </w:p>
    <w:p w14:paraId="6C7C9FD6" w14:textId="4D3C3E9D" w:rsidR="008E7CA2" w:rsidRPr="007B01BA" w:rsidRDefault="008E7CA2" w:rsidP="008E7CA2">
      <w:pPr>
        <w:pStyle w:val="Tekstpodstawowy2"/>
        <w:tabs>
          <w:tab w:val="left" w:pos="78"/>
        </w:tabs>
        <w:spacing w:line="298" w:lineRule="atLeast"/>
        <w:ind w:left="720" w:firstLine="0"/>
        <w:jc w:val="left"/>
        <w:rPr>
          <w:rFonts w:ascii="Bookman Old Style" w:hAnsi="Bookman Old Style"/>
          <w:color w:val="auto"/>
          <w:szCs w:val="22"/>
        </w:rPr>
      </w:pPr>
      <w:r w:rsidRPr="007B01BA">
        <w:rPr>
          <w:rFonts w:ascii="Bookman Old Style" w:hAnsi="Bookman Old Style"/>
          <w:color w:val="auto"/>
          <w:szCs w:val="22"/>
        </w:rPr>
        <w:t>□ jednostka sektora finansów publicznych</w:t>
      </w:r>
    </w:p>
    <w:p w14:paraId="08B301BD" w14:textId="291273BA" w:rsidR="008E7CA2" w:rsidRPr="007B01BA" w:rsidRDefault="008E7CA2" w:rsidP="008E7CA2">
      <w:pPr>
        <w:pStyle w:val="Tekstpodstawowy2"/>
        <w:tabs>
          <w:tab w:val="left" w:pos="78"/>
        </w:tabs>
        <w:spacing w:line="298" w:lineRule="atLeast"/>
        <w:ind w:left="720" w:firstLine="0"/>
        <w:jc w:val="left"/>
        <w:rPr>
          <w:rFonts w:ascii="Bookman Old Style" w:hAnsi="Bookman Old Style"/>
          <w:color w:val="auto"/>
          <w:szCs w:val="22"/>
        </w:rPr>
      </w:pPr>
      <w:r w:rsidRPr="007B01BA">
        <w:rPr>
          <w:rFonts w:ascii="Bookman Old Style" w:hAnsi="Bookman Old Style"/>
          <w:color w:val="auto"/>
          <w:szCs w:val="22"/>
        </w:rPr>
        <w:t>□ państwowa osoba prywatna, która nie jest jednostk</w:t>
      </w:r>
      <w:r w:rsidR="007B01BA">
        <w:rPr>
          <w:rFonts w:ascii="Bookman Old Style" w:hAnsi="Bookman Old Style"/>
          <w:color w:val="auto"/>
          <w:szCs w:val="22"/>
        </w:rPr>
        <w:t>ą</w:t>
      </w:r>
      <w:r w:rsidRPr="007B01BA">
        <w:rPr>
          <w:rFonts w:ascii="Bookman Old Style" w:hAnsi="Bookman Old Style"/>
          <w:color w:val="auto"/>
          <w:szCs w:val="22"/>
        </w:rPr>
        <w:t xml:space="preserve"> sektora finansów publicznych</w:t>
      </w:r>
    </w:p>
    <w:p w14:paraId="6EF11AD9" w14:textId="0C59E9D3" w:rsidR="00C53FEC" w:rsidRPr="007B01BA" w:rsidRDefault="007B01BA" w:rsidP="00C53FEC">
      <w:pPr>
        <w:pStyle w:val="Tekstpodstawowy2"/>
        <w:tabs>
          <w:tab w:val="left" w:pos="78"/>
        </w:tabs>
        <w:spacing w:line="298" w:lineRule="atLeast"/>
        <w:jc w:val="left"/>
        <w:rPr>
          <w:rFonts w:ascii="Bookman Old Style" w:hAnsi="Bookman Old Style"/>
          <w:color w:val="auto"/>
          <w:szCs w:val="22"/>
        </w:rPr>
      </w:pPr>
      <w:r>
        <w:rPr>
          <w:rFonts w:ascii="Bookman Old Style" w:hAnsi="Bookman Old Style"/>
          <w:color w:val="auto"/>
          <w:szCs w:val="22"/>
        </w:rPr>
        <w:t xml:space="preserve"> 5</w:t>
      </w:r>
      <w:r w:rsidR="00C53FEC" w:rsidRPr="007B01BA">
        <w:rPr>
          <w:rFonts w:ascii="Bookman Old Style" w:hAnsi="Bookman Old Style"/>
          <w:color w:val="auto"/>
          <w:szCs w:val="22"/>
        </w:rPr>
        <w:t>.</w:t>
      </w:r>
      <w:r>
        <w:rPr>
          <w:rFonts w:ascii="Bookman Old Style" w:hAnsi="Bookman Old Style"/>
          <w:color w:val="auto"/>
          <w:szCs w:val="22"/>
        </w:rPr>
        <w:tab/>
      </w:r>
      <w:r w:rsidR="008E7CA2" w:rsidRPr="007B01BA">
        <w:rPr>
          <w:rFonts w:ascii="Bookman Old Style" w:hAnsi="Bookman Old Style"/>
          <w:color w:val="auto"/>
          <w:szCs w:val="22"/>
        </w:rPr>
        <w:t>O</w:t>
      </w:r>
      <w:r w:rsidR="00C53FEC" w:rsidRPr="007B01BA">
        <w:rPr>
          <w:rFonts w:ascii="Bookman Old Style" w:hAnsi="Bookman Old Style"/>
          <w:color w:val="auto"/>
          <w:szCs w:val="22"/>
        </w:rPr>
        <w:t>świadcz</w:t>
      </w:r>
      <w:r w:rsidR="008E7CA2" w:rsidRPr="007B01BA">
        <w:rPr>
          <w:rFonts w:ascii="Bookman Old Style" w:hAnsi="Bookman Old Style"/>
          <w:color w:val="auto"/>
          <w:szCs w:val="22"/>
        </w:rPr>
        <w:t>enie:</w:t>
      </w:r>
    </w:p>
    <w:p w14:paraId="2E09C24D" w14:textId="3489C63D" w:rsidR="008E7CA2" w:rsidRPr="007B01BA" w:rsidRDefault="008E7CA2" w:rsidP="007B01BA">
      <w:pPr>
        <w:pStyle w:val="Tekstpodstawowy2"/>
        <w:tabs>
          <w:tab w:val="left" w:pos="78"/>
        </w:tabs>
        <w:spacing w:line="298" w:lineRule="atLeast"/>
        <w:rPr>
          <w:rFonts w:ascii="Bookman Old Style" w:hAnsi="Bookman Old Style"/>
          <w:color w:val="auto"/>
          <w:szCs w:val="22"/>
        </w:rPr>
      </w:pPr>
      <w:r w:rsidRPr="007B01BA">
        <w:rPr>
          <w:rFonts w:ascii="Bookman Old Style" w:hAnsi="Bookman Old Style"/>
          <w:color w:val="auto"/>
          <w:szCs w:val="22"/>
        </w:rPr>
        <w:tab/>
        <w:t xml:space="preserve">Oświadczam, że składnik rzeczowy majątku ruchomego zostanie odebrany </w:t>
      </w:r>
      <w:r w:rsidR="007B01BA">
        <w:rPr>
          <w:rFonts w:ascii="Bookman Old Style" w:hAnsi="Bookman Old Style"/>
          <w:color w:val="auto"/>
          <w:szCs w:val="22"/>
        </w:rPr>
        <w:t xml:space="preserve">            </w:t>
      </w:r>
      <w:r w:rsidRPr="007B01BA">
        <w:rPr>
          <w:rFonts w:ascii="Bookman Old Style" w:hAnsi="Bookman Old Style"/>
          <w:color w:val="auto"/>
          <w:szCs w:val="22"/>
        </w:rPr>
        <w:t>w terminie i miejscu wskazanym w protokole zdawczo-odbiorczym. Zobowiązuje się do pokrycia kosztów odbioru składników majątkowych.</w:t>
      </w:r>
    </w:p>
    <w:p w14:paraId="329FF7B6" w14:textId="77777777" w:rsidR="00C53FEC" w:rsidRPr="007B01BA" w:rsidRDefault="00C53FEC" w:rsidP="00C53FEC">
      <w:pPr>
        <w:pStyle w:val="Tekstpodstawowy2"/>
        <w:tabs>
          <w:tab w:val="left" w:pos="78"/>
        </w:tabs>
        <w:spacing w:line="298" w:lineRule="atLeast"/>
        <w:jc w:val="left"/>
        <w:rPr>
          <w:rFonts w:ascii="Bookman Old Style" w:hAnsi="Bookman Old Style"/>
          <w:color w:val="auto"/>
          <w:szCs w:val="22"/>
        </w:rPr>
      </w:pPr>
    </w:p>
    <w:p w14:paraId="7265E899" w14:textId="4AB32AEF" w:rsidR="00C53FEC" w:rsidRPr="007B01BA" w:rsidRDefault="00C53FEC" w:rsidP="00C53FEC">
      <w:pPr>
        <w:pStyle w:val="Tekstpodstawowy2"/>
        <w:tabs>
          <w:tab w:val="left" w:pos="78"/>
        </w:tabs>
        <w:spacing w:line="298" w:lineRule="atLeast"/>
        <w:ind w:left="448" w:hanging="164"/>
        <w:jc w:val="left"/>
        <w:rPr>
          <w:rFonts w:ascii="Bookman Old Style" w:hAnsi="Bookman Old Style"/>
          <w:color w:val="auto"/>
          <w:szCs w:val="22"/>
        </w:rPr>
      </w:pPr>
      <w:r w:rsidRPr="007B01BA">
        <w:rPr>
          <w:rFonts w:ascii="Bookman Old Style" w:hAnsi="Bookman Old Style"/>
          <w:color w:val="auto"/>
          <w:szCs w:val="22"/>
        </w:rPr>
        <w:t xml:space="preserve"> </w:t>
      </w:r>
    </w:p>
    <w:p w14:paraId="3BAF5762" w14:textId="77777777" w:rsidR="008E7CA2" w:rsidRPr="007B01BA" w:rsidRDefault="008E7CA2" w:rsidP="00C53FEC">
      <w:pPr>
        <w:pStyle w:val="Tekstpodstawowy2"/>
        <w:tabs>
          <w:tab w:val="left" w:pos="78"/>
        </w:tabs>
        <w:spacing w:line="298" w:lineRule="atLeast"/>
        <w:ind w:left="448" w:hanging="164"/>
        <w:jc w:val="left"/>
        <w:rPr>
          <w:rFonts w:ascii="Bookman Old Style" w:hAnsi="Bookman Old Style"/>
          <w:color w:val="auto"/>
          <w:szCs w:val="22"/>
        </w:rPr>
      </w:pPr>
    </w:p>
    <w:p w14:paraId="1C1D885D" w14:textId="77777777" w:rsidR="008E7CA2" w:rsidRPr="007B01BA" w:rsidRDefault="008E7CA2" w:rsidP="00C53FEC">
      <w:pPr>
        <w:pStyle w:val="Tekstpodstawowy2"/>
        <w:tabs>
          <w:tab w:val="left" w:pos="78"/>
        </w:tabs>
        <w:spacing w:line="298" w:lineRule="atLeast"/>
        <w:ind w:left="448" w:hanging="164"/>
        <w:jc w:val="left"/>
        <w:rPr>
          <w:rFonts w:ascii="Bookman Old Style" w:hAnsi="Bookman Old Style"/>
          <w:color w:val="auto"/>
          <w:szCs w:val="22"/>
        </w:rPr>
      </w:pPr>
    </w:p>
    <w:p w14:paraId="4A992E5E" w14:textId="6F430257" w:rsidR="00C53FEC" w:rsidRPr="00BC13C3" w:rsidRDefault="00C53FEC" w:rsidP="007B01BA">
      <w:pPr>
        <w:pStyle w:val="Tekstpodstawowy2"/>
        <w:tabs>
          <w:tab w:val="left" w:pos="78"/>
        </w:tabs>
        <w:spacing w:line="0" w:lineRule="atLeast"/>
        <w:ind w:firstLine="0"/>
        <w:jc w:val="left"/>
        <w:rPr>
          <w:rFonts w:ascii="Bookman Old Style" w:hAnsi="Bookman Old Style"/>
          <w:color w:val="auto"/>
          <w:sz w:val="16"/>
          <w:szCs w:val="16"/>
        </w:rPr>
      </w:pPr>
      <w:r w:rsidRPr="00BC13C3">
        <w:rPr>
          <w:rFonts w:ascii="Bookman Old Style" w:hAnsi="Bookman Old Style"/>
          <w:color w:val="auto"/>
          <w:sz w:val="16"/>
          <w:szCs w:val="16"/>
        </w:rPr>
        <w:t>………………………………</w:t>
      </w:r>
      <w:r w:rsidR="00BC13C3">
        <w:rPr>
          <w:rFonts w:ascii="Bookman Old Style" w:hAnsi="Bookman Old Style"/>
          <w:color w:val="auto"/>
          <w:sz w:val="16"/>
          <w:szCs w:val="16"/>
        </w:rPr>
        <w:t>……</w:t>
      </w:r>
      <w:r w:rsidRPr="00BC13C3">
        <w:rPr>
          <w:rFonts w:ascii="Bookman Old Style" w:hAnsi="Bookman Old Style"/>
          <w:color w:val="auto"/>
          <w:sz w:val="16"/>
          <w:szCs w:val="16"/>
        </w:rPr>
        <w:t>…</w:t>
      </w:r>
      <w:r w:rsidR="008E7CA2" w:rsidRPr="00BC13C3">
        <w:rPr>
          <w:rFonts w:ascii="Bookman Old Style" w:hAnsi="Bookman Old Style"/>
          <w:color w:val="auto"/>
          <w:sz w:val="16"/>
          <w:szCs w:val="16"/>
        </w:rPr>
        <w:t xml:space="preserve">              </w:t>
      </w:r>
      <w:r w:rsidR="007B01BA" w:rsidRPr="00BC13C3">
        <w:rPr>
          <w:rFonts w:ascii="Bookman Old Style" w:hAnsi="Bookman Old Style"/>
          <w:color w:val="auto"/>
          <w:sz w:val="16"/>
          <w:szCs w:val="16"/>
        </w:rPr>
        <w:tab/>
      </w:r>
      <w:r w:rsidR="007B01BA" w:rsidRPr="00BC13C3">
        <w:rPr>
          <w:rFonts w:ascii="Bookman Old Style" w:hAnsi="Bookman Old Style"/>
          <w:color w:val="auto"/>
          <w:sz w:val="16"/>
          <w:szCs w:val="16"/>
        </w:rPr>
        <w:tab/>
      </w:r>
      <w:r w:rsidR="008E7CA2" w:rsidRPr="00BC13C3">
        <w:rPr>
          <w:rFonts w:ascii="Bookman Old Style" w:hAnsi="Bookman Old Style"/>
          <w:color w:val="auto"/>
          <w:sz w:val="16"/>
          <w:szCs w:val="16"/>
        </w:rPr>
        <w:t xml:space="preserve">         ……………………………</w:t>
      </w:r>
      <w:r w:rsidR="007B01BA" w:rsidRPr="00BC13C3">
        <w:rPr>
          <w:rFonts w:ascii="Bookman Old Style" w:hAnsi="Bookman Old Style"/>
          <w:color w:val="auto"/>
          <w:sz w:val="16"/>
          <w:szCs w:val="16"/>
        </w:rPr>
        <w:t>…..</w:t>
      </w:r>
      <w:r w:rsidR="008E7CA2" w:rsidRPr="00BC13C3">
        <w:rPr>
          <w:rFonts w:ascii="Bookman Old Style" w:hAnsi="Bookman Old Style"/>
          <w:color w:val="auto"/>
          <w:sz w:val="16"/>
          <w:szCs w:val="16"/>
        </w:rPr>
        <w:t>………………</w:t>
      </w:r>
      <w:r w:rsidR="00BC13C3">
        <w:rPr>
          <w:rFonts w:ascii="Bookman Old Style" w:hAnsi="Bookman Old Style"/>
          <w:color w:val="auto"/>
          <w:sz w:val="16"/>
          <w:szCs w:val="16"/>
        </w:rPr>
        <w:t>………………</w:t>
      </w:r>
      <w:r w:rsidR="008E7CA2" w:rsidRPr="00BC13C3">
        <w:rPr>
          <w:rFonts w:ascii="Bookman Old Style" w:hAnsi="Bookman Old Style"/>
          <w:color w:val="auto"/>
          <w:sz w:val="16"/>
          <w:szCs w:val="16"/>
        </w:rPr>
        <w:t>…</w:t>
      </w:r>
    </w:p>
    <w:p w14:paraId="71949E7E" w14:textId="31B7816A" w:rsidR="00C53FEC" w:rsidRPr="00BC13C3" w:rsidRDefault="007B01BA" w:rsidP="007B01BA">
      <w:pPr>
        <w:pStyle w:val="Tekstpodstawowy2"/>
        <w:tabs>
          <w:tab w:val="left" w:pos="78"/>
        </w:tabs>
        <w:spacing w:line="0" w:lineRule="atLeast"/>
        <w:ind w:left="448" w:hanging="164"/>
        <w:jc w:val="left"/>
        <w:rPr>
          <w:rFonts w:ascii="Bookman Old Style" w:hAnsi="Bookman Old Style"/>
          <w:color w:val="auto"/>
          <w:sz w:val="16"/>
          <w:szCs w:val="16"/>
        </w:rPr>
      </w:pPr>
      <w:r w:rsidRPr="00BC13C3">
        <w:rPr>
          <w:rFonts w:ascii="Bookman Old Style" w:hAnsi="Bookman Old Style"/>
          <w:color w:val="auto"/>
          <w:sz w:val="16"/>
          <w:szCs w:val="16"/>
        </w:rPr>
        <w:t xml:space="preserve"> </w:t>
      </w:r>
      <w:r w:rsidR="008E7CA2" w:rsidRPr="00BC13C3">
        <w:rPr>
          <w:rFonts w:ascii="Bookman Old Style" w:hAnsi="Bookman Old Style"/>
          <w:color w:val="auto"/>
          <w:sz w:val="16"/>
          <w:szCs w:val="16"/>
        </w:rPr>
        <w:t>miejscowość i data</w:t>
      </w:r>
      <w:r w:rsidR="00C53FEC" w:rsidRPr="00BC13C3">
        <w:rPr>
          <w:rFonts w:ascii="Bookman Old Style" w:hAnsi="Bookman Old Style"/>
          <w:color w:val="auto"/>
          <w:sz w:val="16"/>
          <w:szCs w:val="16"/>
        </w:rPr>
        <w:tab/>
      </w:r>
      <w:r w:rsidR="00C53FEC" w:rsidRPr="00BC13C3">
        <w:rPr>
          <w:rFonts w:ascii="Bookman Old Style" w:hAnsi="Bookman Old Style"/>
          <w:color w:val="auto"/>
          <w:sz w:val="16"/>
          <w:szCs w:val="16"/>
        </w:rPr>
        <w:tab/>
      </w:r>
      <w:r w:rsidR="00C53FEC" w:rsidRPr="00BC13C3">
        <w:rPr>
          <w:rFonts w:ascii="Bookman Old Style" w:hAnsi="Bookman Old Style"/>
          <w:color w:val="auto"/>
          <w:sz w:val="16"/>
          <w:szCs w:val="16"/>
        </w:rPr>
        <w:tab/>
      </w:r>
      <w:r w:rsidR="00C53FEC" w:rsidRPr="00BC13C3">
        <w:rPr>
          <w:rFonts w:ascii="Bookman Old Style" w:hAnsi="Bookman Old Style"/>
          <w:color w:val="auto"/>
          <w:sz w:val="16"/>
          <w:szCs w:val="16"/>
        </w:rPr>
        <w:tab/>
      </w:r>
      <w:r w:rsidR="008E7CA2" w:rsidRPr="00BC13C3">
        <w:rPr>
          <w:rFonts w:ascii="Bookman Old Style" w:hAnsi="Bookman Old Style"/>
          <w:color w:val="auto"/>
          <w:sz w:val="16"/>
          <w:szCs w:val="16"/>
        </w:rPr>
        <w:t xml:space="preserve"> </w:t>
      </w:r>
      <w:r w:rsidR="00BC13C3">
        <w:rPr>
          <w:rFonts w:ascii="Bookman Old Style" w:hAnsi="Bookman Old Style"/>
          <w:color w:val="auto"/>
          <w:sz w:val="16"/>
          <w:szCs w:val="16"/>
        </w:rPr>
        <w:t xml:space="preserve">                     </w:t>
      </w:r>
      <w:r w:rsidR="00C53FEC" w:rsidRPr="00BC13C3">
        <w:rPr>
          <w:rFonts w:ascii="Bookman Old Style" w:hAnsi="Bookman Old Style"/>
          <w:color w:val="auto"/>
          <w:sz w:val="16"/>
          <w:szCs w:val="16"/>
        </w:rPr>
        <w:t xml:space="preserve">pieczęć i podpis </w:t>
      </w:r>
      <w:r w:rsidR="008E7CA2" w:rsidRPr="00BC13C3">
        <w:rPr>
          <w:rFonts w:ascii="Bookman Old Style" w:hAnsi="Bookman Old Style"/>
          <w:color w:val="auto"/>
          <w:sz w:val="16"/>
          <w:szCs w:val="16"/>
        </w:rPr>
        <w:t>kierownika jednostki</w:t>
      </w:r>
    </w:p>
    <w:p w14:paraId="6D913983" w14:textId="77777777" w:rsidR="00C53FEC" w:rsidRPr="007B01BA" w:rsidRDefault="00C53FEC" w:rsidP="007B01BA">
      <w:pPr>
        <w:pStyle w:val="Tekstpodstawowy2"/>
        <w:tabs>
          <w:tab w:val="left" w:pos="78"/>
        </w:tabs>
        <w:spacing w:line="0" w:lineRule="atLeast"/>
        <w:ind w:left="448" w:hanging="164"/>
        <w:jc w:val="left"/>
        <w:rPr>
          <w:rFonts w:ascii="Bookman Old Style" w:hAnsi="Bookman Old Style"/>
          <w:color w:val="auto"/>
          <w:szCs w:val="22"/>
        </w:rPr>
      </w:pPr>
    </w:p>
    <w:sectPr w:rsidR="00C53FEC" w:rsidRPr="007B01BA" w:rsidSect="00C53FEC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706E40"/>
    <w:multiLevelType w:val="hybridMultilevel"/>
    <w:tmpl w:val="9E607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3037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FEC"/>
    <w:rsid w:val="006F1C1D"/>
    <w:rsid w:val="007B01BA"/>
    <w:rsid w:val="008E7CA2"/>
    <w:rsid w:val="00947396"/>
    <w:rsid w:val="00A72BC4"/>
    <w:rsid w:val="00BA4510"/>
    <w:rsid w:val="00BC13C3"/>
    <w:rsid w:val="00C53FEC"/>
    <w:rsid w:val="00E8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A58EA"/>
  <w15:chartTrackingRefBased/>
  <w15:docId w15:val="{A41EE0F4-DA34-4987-BAF6-B4807B595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2">
    <w:name w:val="Tekst podstawowy2"/>
    <w:rsid w:val="00C53FEC"/>
    <w:pPr>
      <w:suppressAutoHyphens/>
      <w:spacing w:after="0" w:line="304" w:lineRule="atLeast"/>
      <w:ind w:firstLine="283"/>
      <w:jc w:val="both"/>
    </w:pPr>
    <w:rPr>
      <w:rFonts w:ascii="Times New Roman" w:eastAsia="Arial" w:hAnsi="Times New Roman" w:cs="Times New Roman"/>
      <w:color w:val="000000"/>
      <w:kern w:val="0"/>
      <w:szCs w:val="20"/>
      <w:lang w:eastAsia="ar-SA"/>
      <w14:ligatures w14:val="none"/>
    </w:rPr>
  </w:style>
  <w:style w:type="table" w:styleId="Tabela-Siatka">
    <w:name w:val="Table Grid"/>
    <w:basedOn w:val="Standardowy"/>
    <w:uiPriority w:val="39"/>
    <w:rsid w:val="00C53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53F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218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Otłowska</dc:creator>
  <cp:keywords/>
  <dc:description/>
  <cp:lastModifiedBy>Księgowość</cp:lastModifiedBy>
  <cp:revision>3</cp:revision>
  <dcterms:created xsi:type="dcterms:W3CDTF">2024-06-27T09:21:00Z</dcterms:created>
  <dcterms:modified xsi:type="dcterms:W3CDTF">2025-03-21T12:50:00Z</dcterms:modified>
</cp:coreProperties>
</file>